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AFF96" w14:textId="77777777" w:rsidR="00B6411C" w:rsidRDefault="00B6411C" w:rsidP="00B6411C">
      <w:pPr>
        <w:pStyle w:val="Heading1"/>
      </w:pPr>
      <w:r>
        <w:t>Qualtrics Survey Settings</w:t>
      </w:r>
    </w:p>
    <w:p w14:paraId="12FC2351" w14:textId="07FCD618" w:rsidR="00B6411C" w:rsidRPr="00824549" w:rsidRDefault="00B6411C" w:rsidP="00B6411C">
      <w:r w:rsidRPr="00824549">
        <w:rPr>
          <w:b/>
          <w:bCs/>
        </w:rPr>
        <w:t>Sexual Misconduct Campus Climate Survey</w:t>
      </w:r>
      <w:r w:rsidRPr="00824549">
        <w:t> </w:t>
      </w:r>
    </w:p>
    <w:p w14:paraId="0428EDE8" w14:textId="21A49CC7" w:rsidR="00BD39F6" w:rsidRDefault="00BD39F6" w:rsidP="00B6411C">
      <w:r>
        <w:t>Look and Feel</w:t>
      </w:r>
    </w:p>
    <w:p w14:paraId="45280056" w14:textId="0F39C2C4" w:rsidR="005010BA" w:rsidRDefault="00BD39F6" w:rsidP="005010BA">
      <w:pPr>
        <w:pStyle w:val="ListParagraph"/>
        <w:numPr>
          <w:ilvl w:val="0"/>
          <w:numId w:val="31"/>
        </w:numPr>
      </w:pPr>
      <w:r>
        <w:t>Theme</w:t>
      </w:r>
      <w:r w:rsidR="005010BA">
        <w:t xml:space="preserve"> </w:t>
      </w:r>
      <w:r w:rsidR="005010BA" w:rsidRPr="005010BA">
        <w:rPr>
          <w:i/>
          <w:iCs/>
          <w:color w:val="EE0000"/>
        </w:rPr>
        <w:t xml:space="preserve">Note: There is an option to use a branded theme or keep it as a default setting. </w:t>
      </w:r>
      <w:r w:rsidR="005010BA">
        <w:rPr>
          <w:i/>
          <w:iCs/>
          <w:color w:val="EE0000"/>
        </w:rPr>
        <w:t>When using branded themes p</w:t>
      </w:r>
      <w:r w:rsidR="005010BA" w:rsidRPr="005010BA">
        <w:rPr>
          <w:i/>
          <w:iCs/>
          <w:color w:val="EE0000"/>
        </w:rPr>
        <w:t>lease check for accessibility</w:t>
      </w:r>
      <w:r w:rsidR="005010BA">
        <w:rPr>
          <w:i/>
          <w:iCs/>
          <w:color w:val="EE0000"/>
        </w:rPr>
        <w:t xml:space="preserve"> such as having alt text for images/logos.</w:t>
      </w:r>
    </w:p>
    <w:p w14:paraId="012DF16B" w14:textId="412AC4D3" w:rsidR="00BD39F6" w:rsidRDefault="00BD39F6" w:rsidP="00BD39F6">
      <w:pPr>
        <w:ind w:left="360"/>
      </w:pPr>
      <w:r>
        <w:t>General</w:t>
      </w:r>
    </w:p>
    <w:p w14:paraId="41C1444D" w14:textId="3DE19A52" w:rsidR="00BD39F6" w:rsidRDefault="00BD39F6" w:rsidP="00BD39F6">
      <w:pPr>
        <w:pStyle w:val="ListParagraph"/>
        <w:numPr>
          <w:ilvl w:val="0"/>
          <w:numId w:val="31"/>
        </w:numPr>
      </w:pPr>
      <w:r>
        <w:t>Next Button Text: Next Page</w:t>
      </w:r>
    </w:p>
    <w:p w14:paraId="4CD10E9C" w14:textId="1D2695C5" w:rsidR="00BD39F6" w:rsidRDefault="00BD39F6" w:rsidP="00BD39F6">
      <w:pPr>
        <w:pStyle w:val="ListParagraph"/>
        <w:numPr>
          <w:ilvl w:val="0"/>
          <w:numId w:val="31"/>
        </w:numPr>
      </w:pPr>
      <w:r>
        <w:t>Previous Button Text</w:t>
      </w:r>
    </w:p>
    <w:p w14:paraId="47C84DEF" w14:textId="3D1054E7" w:rsidR="00BD39F6" w:rsidRPr="005010BA" w:rsidRDefault="00BD39F6" w:rsidP="00BD39F6">
      <w:pPr>
        <w:pStyle w:val="ListParagraph"/>
        <w:numPr>
          <w:ilvl w:val="0"/>
          <w:numId w:val="31"/>
        </w:numPr>
        <w:rPr>
          <w:i/>
          <w:iCs/>
          <w:color w:val="EE0000"/>
        </w:rPr>
      </w:pPr>
      <w:r>
        <w:t>Progress Bar: None</w:t>
      </w:r>
      <w:r w:rsidR="005010BA">
        <w:t xml:space="preserve"> </w:t>
      </w:r>
      <w:r w:rsidR="005010BA" w:rsidRPr="005010BA">
        <w:rPr>
          <w:i/>
          <w:iCs/>
          <w:color w:val="EE0000"/>
        </w:rPr>
        <w:t xml:space="preserve">Note: </w:t>
      </w:r>
      <w:r w:rsidR="005010BA">
        <w:rPr>
          <w:i/>
          <w:iCs/>
          <w:color w:val="EE0000"/>
        </w:rPr>
        <w:t xml:space="preserve">Some institutions chose not to use a progress bar because it was not accessible to all.  In addition, the advanced logic of the survey may make </w:t>
      </w:r>
      <w:proofErr w:type="gramStart"/>
      <w:r w:rsidR="005010BA">
        <w:rPr>
          <w:i/>
          <w:iCs/>
          <w:color w:val="EE0000"/>
        </w:rPr>
        <w:t>the progress</w:t>
      </w:r>
      <w:proofErr w:type="gramEnd"/>
      <w:r w:rsidR="005010BA">
        <w:rPr>
          <w:i/>
          <w:iCs/>
          <w:color w:val="EE0000"/>
        </w:rPr>
        <w:t xml:space="preserve"> bar misleading. </w:t>
      </w:r>
    </w:p>
    <w:p w14:paraId="043A7E40" w14:textId="7FBCE307" w:rsidR="00BD39F6" w:rsidRPr="005010BA" w:rsidRDefault="00BD39F6" w:rsidP="00BD39F6">
      <w:pPr>
        <w:pStyle w:val="ListParagraph"/>
        <w:numPr>
          <w:ilvl w:val="0"/>
          <w:numId w:val="31"/>
        </w:numPr>
      </w:pPr>
      <w:r w:rsidRPr="005010BA">
        <w:t>Progress Bar Position: NA</w:t>
      </w:r>
    </w:p>
    <w:p w14:paraId="6956049F" w14:textId="420A73D4" w:rsidR="00BD39F6" w:rsidRDefault="00BD39F6" w:rsidP="00BD39F6">
      <w:pPr>
        <w:pStyle w:val="ListParagraph"/>
        <w:numPr>
          <w:ilvl w:val="0"/>
          <w:numId w:val="31"/>
        </w:numPr>
      </w:pPr>
      <w:r>
        <w:t>Questions Per Page</w:t>
      </w:r>
    </w:p>
    <w:p w14:paraId="7AEC76E2" w14:textId="77FB6443" w:rsidR="00645321" w:rsidRDefault="00BD39F6" w:rsidP="00645321">
      <w:pPr>
        <w:pStyle w:val="ListParagraph"/>
        <w:numPr>
          <w:ilvl w:val="0"/>
          <w:numId w:val="31"/>
        </w:numPr>
      </w:pPr>
      <w:r>
        <w:t xml:space="preserve">Header: </w:t>
      </w:r>
      <w:r w:rsidRPr="00BD39F6">
        <w:t>&lt;input class="Button" id="</w:t>
      </w:r>
      <w:proofErr w:type="spellStart"/>
      <w:r w:rsidRPr="00BD39F6">
        <w:t>ExitButton</w:t>
      </w:r>
      <w:proofErr w:type="spellEnd"/>
      <w:r w:rsidRPr="00BD39F6">
        <w:t>" name="</w:t>
      </w:r>
      <w:proofErr w:type="spellStart"/>
      <w:r w:rsidRPr="00BD39F6">
        <w:t>ExitButton</w:t>
      </w:r>
      <w:proofErr w:type="spellEnd"/>
      <w:r w:rsidRPr="00BD39F6">
        <w:t>" onclick="</w:t>
      </w:r>
      <w:proofErr w:type="spellStart"/>
      <w:proofErr w:type="gramStart"/>
      <w:r w:rsidRPr="00BD39F6">
        <w:t>location.href</w:t>
      </w:r>
      <w:proofErr w:type="spellEnd"/>
      <w:proofErr w:type="gramEnd"/>
      <w:r w:rsidRPr="00BD39F6">
        <w:t>='http://google.com/';" title="Exit Survey" type="button" value="For privacy, click here to exit" /&gt;</w:t>
      </w:r>
      <w:r w:rsidR="005010BA">
        <w:t xml:space="preserve"> </w:t>
      </w:r>
      <w:r w:rsidR="005010BA" w:rsidRPr="005010BA">
        <w:rPr>
          <w:i/>
          <w:iCs/>
          <w:color w:val="EE0000"/>
        </w:rPr>
        <w:t>Note: As an added security feature,</w:t>
      </w:r>
      <w:r w:rsidR="005010BA">
        <w:rPr>
          <w:i/>
          <w:iCs/>
          <w:color w:val="EE0000"/>
        </w:rPr>
        <w:t xml:space="preserve"> some </w:t>
      </w:r>
      <w:proofErr w:type="spellStart"/>
      <w:r w:rsidR="005010BA">
        <w:rPr>
          <w:i/>
          <w:iCs/>
          <w:color w:val="EE0000"/>
        </w:rPr>
        <w:t>insitutions</w:t>
      </w:r>
      <w:proofErr w:type="spellEnd"/>
      <w:r w:rsidR="005010BA" w:rsidRPr="005010BA">
        <w:rPr>
          <w:i/>
          <w:iCs/>
          <w:color w:val="EE0000"/>
        </w:rPr>
        <w:t xml:space="preserve"> added an emergency exit button on the top left of the screen.  This was added in case a survey taker needed to quickly exit the survey if they did not want someone who was around them to see their answers.  This is an optional feature.  As of now, the button is directed back to google, but it could be changed to your institution website. To edit the link, it should be done in HTML</w:t>
      </w:r>
    </w:p>
    <w:p w14:paraId="51CA37C3" w14:textId="6F393E96" w:rsidR="005010BA" w:rsidRDefault="00645321" w:rsidP="005010BA">
      <w:pPr>
        <w:pStyle w:val="ListParagraph"/>
        <w:numPr>
          <w:ilvl w:val="0"/>
          <w:numId w:val="31"/>
        </w:numPr>
      </w:pPr>
      <w:r>
        <w:t>Footer: NATIONAL RESOURCES: Rape, Abuse, and Incest National Network (RAINN) 800-656-4673, National Domestic Violence Hotline 800-799</w:t>
      </w:r>
      <w:r w:rsidRPr="00645321">
        <w:rPr>
          <w:rFonts w:ascii="Cambria Math" w:hAnsi="Cambria Math" w:cs="Cambria Math"/>
        </w:rPr>
        <w:t>‐</w:t>
      </w:r>
      <w:r>
        <w:t>7233</w:t>
      </w:r>
      <w:r w:rsidRPr="00645321">
        <w:rPr>
          <w:rFonts w:ascii="Aptos" w:hAnsi="Aptos" w:cs="Aptos"/>
        </w:rPr>
        <w:t>;</w:t>
      </w:r>
      <w:r>
        <w:t xml:space="preserve"> National Suicide and Crisis Lifeline 988</w:t>
      </w:r>
      <w:r w:rsidR="005010BA">
        <w:t xml:space="preserve"> </w:t>
      </w:r>
      <w:r w:rsidR="005010BA" w:rsidRPr="005010BA">
        <w:rPr>
          <w:i/>
          <w:iCs/>
        </w:rPr>
        <w:t xml:space="preserve">Note: This footer is added to the bottom of the survey, in case students </w:t>
      </w:r>
      <w:proofErr w:type="gramStart"/>
      <w:r w:rsidR="005010BA" w:rsidRPr="005010BA">
        <w:rPr>
          <w:i/>
          <w:iCs/>
        </w:rPr>
        <w:t>are in need of</w:t>
      </w:r>
      <w:proofErr w:type="gramEnd"/>
      <w:r w:rsidR="005010BA" w:rsidRPr="005010BA">
        <w:rPr>
          <w:i/>
          <w:iCs/>
        </w:rPr>
        <w:t xml:space="preserve"> immediate services. It is in message type, Look and Feel.  This is optional</w:t>
      </w:r>
    </w:p>
    <w:p w14:paraId="0BC14212" w14:textId="45D92A4F" w:rsidR="00BD39F6" w:rsidRDefault="00BD39F6" w:rsidP="00B6411C">
      <w:r>
        <w:t>Style</w:t>
      </w:r>
    </w:p>
    <w:p w14:paraId="75999B6D" w14:textId="6B75523C" w:rsidR="00BD39F6" w:rsidRDefault="00BD39F6" w:rsidP="00BD39F6">
      <w:pPr>
        <w:pStyle w:val="ListParagraph"/>
        <w:numPr>
          <w:ilvl w:val="0"/>
          <w:numId w:val="30"/>
        </w:numPr>
      </w:pPr>
      <w:r>
        <w:t>Primary Color: 0B6ED0</w:t>
      </w:r>
    </w:p>
    <w:p w14:paraId="69B38033" w14:textId="694553FB" w:rsidR="00BD39F6" w:rsidRDefault="00BD39F6" w:rsidP="00BD39F6">
      <w:pPr>
        <w:pStyle w:val="ListParagraph"/>
        <w:numPr>
          <w:ilvl w:val="0"/>
          <w:numId w:val="30"/>
        </w:numPr>
      </w:pPr>
      <w:r>
        <w:t>Secondary Color#0B6ED0</w:t>
      </w:r>
    </w:p>
    <w:p w14:paraId="3FDC72D3" w14:textId="28CFD516" w:rsidR="00BD39F6" w:rsidRDefault="00BD39F6" w:rsidP="00BD39F6">
      <w:pPr>
        <w:pStyle w:val="ListParagraph"/>
        <w:numPr>
          <w:ilvl w:val="0"/>
          <w:numId w:val="30"/>
        </w:numPr>
      </w:pPr>
      <w:r>
        <w:t>Font: Georgia</w:t>
      </w:r>
    </w:p>
    <w:p w14:paraId="50498F28" w14:textId="3FD58AEC" w:rsidR="00BD39F6" w:rsidRDefault="00BD39F6" w:rsidP="00BD39F6">
      <w:pPr>
        <w:pStyle w:val="ListParagraph"/>
        <w:numPr>
          <w:ilvl w:val="0"/>
          <w:numId w:val="30"/>
        </w:numPr>
      </w:pPr>
      <w:r>
        <w:t>Foreground Contrast: High</w:t>
      </w:r>
    </w:p>
    <w:p w14:paraId="3F110AA2" w14:textId="160DA075" w:rsidR="00BD39F6" w:rsidRDefault="00BD39F6" w:rsidP="00BD39F6">
      <w:pPr>
        <w:pStyle w:val="ListParagraph"/>
        <w:numPr>
          <w:ilvl w:val="0"/>
          <w:numId w:val="30"/>
        </w:numPr>
      </w:pPr>
      <w:r>
        <w:lastRenderedPageBreak/>
        <w:t>Question Spacing: Comfortable</w:t>
      </w:r>
    </w:p>
    <w:p w14:paraId="68523C50" w14:textId="71BD1269" w:rsidR="00BD39F6" w:rsidRDefault="00BD39F6" w:rsidP="00BD39F6">
      <w:pPr>
        <w:pStyle w:val="ListParagraph"/>
        <w:numPr>
          <w:ilvl w:val="0"/>
          <w:numId w:val="30"/>
        </w:numPr>
      </w:pPr>
      <w:r>
        <w:t>Question Text: 20</w:t>
      </w:r>
    </w:p>
    <w:p w14:paraId="3459BD88" w14:textId="086025FF" w:rsidR="00BD39F6" w:rsidRDefault="00BD39F6" w:rsidP="00BD39F6">
      <w:pPr>
        <w:pStyle w:val="ListParagraph"/>
        <w:numPr>
          <w:ilvl w:val="0"/>
          <w:numId w:val="30"/>
        </w:numPr>
      </w:pPr>
      <w:r>
        <w:t>Answer Text: 16</w:t>
      </w:r>
    </w:p>
    <w:p w14:paraId="1E7B4CC8" w14:textId="069ED998" w:rsidR="00BD39F6" w:rsidRDefault="00BD39F6" w:rsidP="00B6411C">
      <w:r>
        <w:t>Motion</w:t>
      </w:r>
    </w:p>
    <w:p w14:paraId="4210DE0A" w14:textId="7FDD901F" w:rsidR="00BD39F6" w:rsidRDefault="00BD39F6" w:rsidP="00BD39F6">
      <w:pPr>
        <w:pStyle w:val="ListParagraph"/>
        <w:numPr>
          <w:ilvl w:val="0"/>
          <w:numId w:val="29"/>
        </w:numPr>
      </w:pPr>
      <w:r>
        <w:t>Page Transition: None</w:t>
      </w:r>
    </w:p>
    <w:p w14:paraId="18A46D67" w14:textId="36729DF8" w:rsidR="00BD39F6" w:rsidRDefault="00BD39F6" w:rsidP="00B6411C">
      <w:r>
        <w:t>Logo</w:t>
      </w:r>
    </w:p>
    <w:p w14:paraId="1DE723C6" w14:textId="0951E567" w:rsidR="00BD39F6" w:rsidRDefault="00BD39F6" w:rsidP="00BD39F6">
      <w:pPr>
        <w:pStyle w:val="ListParagraph"/>
        <w:numPr>
          <w:ilvl w:val="0"/>
          <w:numId w:val="28"/>
        </w:numPr>
      </w:pPr>
      <w:r>
        <w:t xml:space="preserve">No logo added in the survey template, you may add your institution logo, although please check for accessibility. </w:t>
      </w:r>
    </w:p>
    <w:p w14:paraId="66B760E5" w14:textId="65A78080" w:rsidR="00BD39F6" w:rsidRDefault="00BD39F6" w:rsidP="00B6411C">
      <w:r>
        <w:t>Background</w:t>
      </w:r>
    </w:p>
    <w:p w14:paraId="75C8342C" w14:textId="3134A008" w:rsidR="00BD39F6" w:rsidRDefault="00BD39F6" w:rsidP="00BD39F6">
      <w:pPr>
        <w:pStyle w:val="ListParagraph"/>
        <w:numPr>
          <w:ilvl w:val="0"/>
          <w:numId w:val="27"/>
        </w:numPr>
      </w:pPr>
      <w:r>
        <w:t>Background Type: Color</w:t>
      </w:r>
    </w:p>
    <w:p w14:paraId="627D418C" w14:textId="5FC5A3A2" w:rsidR="00BD39F6" w:rsidRDefault="00BD39F6" w:rsidP="00BD39F6">
      <w:pPr>
        <w:pStyle w:val="ListParagraph"/>
        <w:numPr>
          <w:ilvl w:val="0"/>
          <w:numId w:val="27"/>
        </w:numPr>
      </w:pPr>
      <w:r>
        <w:t>Background Color: #FFFFFF</w:t>
      </w:r>
    </w:p>
    <w:p w14:paraId="32CB3444" w14:textId="6A988946" w:rsidR="00BD39F6" w:rsidRDefault="00BD39F6" w:rsidP="00BD39F6">
      <w:pPr>
        <w:pStyle w:val="ListParagraph"/>
        <w:numPr>
          <w:ilvl w:val="0"/>
          <w:numId w:val="27"/>
        </w:numPr>
      </w:pPr>
      <w:r>
        <w:t>Foreground Contrast: High</w:t>
      </w:r>
    </w:p>
    <w:p w14:paraId="7540D13A" w14:textId="7BFB7942" w:rsidR="00BD39F6" w:rsidRDefault="00BD39F6" w:rsidP="00BD39F6">
      <w:pPr>
        <w:pStyle w:val="ListParagraph"/>
        <w:numPr>
          <w:ilvl w:val="0"/>
          <w:numId w:val="27"/>
        </w:numPr>
      </w:pPr>
      <w:r>
        <w:t>Questions Container: Off</w:t>
      </w:r>
    </w:p>
    <w:p w14:paraId="3151FEE2" w14:textId="65D3C65D" w:rsidR="00BD39F6" w:rsidRDefault="00BD39F6" w:rsidP="00BD39F6">
      <w:pPr>
        <w:pStyle w:val="ListParagraph"/>
      </w:pPr>
    </w:p>
    <w:p w14:paraId="149F7827" w14:textId="0254ADCE" w:rsidR="00BD39F6" w:rsidRDefault="00BD39F6" w:rsidP="00B6411C">
      <w:pPr>
        <w:rPr>
          <w:b/>
          <w:bCs/>
        </w:rPr>
      </w:pPr>
      <w:r w:rsidRPr="00BD39F6">
        <w:rPr>
          <w:b/>
          <w:bCs/>
        </w:rPr>
        <w:t>Survey Options</w:t>
      </w:r>
    </w:p>
    <w:p w14:paraId="735464B0" w14:textId="07A7BBDC" w:rsidR="00645321" w:rsidRPr="00BD39F6" w:rsidRDefault="00645321" w:rsidP="00B6411C">
      <w:pPr>
        <w:rPr>
          <w:b/>
          <w:bCs/>
        </w:rPr>
      </w:pPr>
      <w:r w:rsidRPr="003504CD">
        <w:rPr>
          <w:noProof/>
        </w:rPr>
        <w:drawing>
          <wp:inline distT="0" distB="0" distL="0" distR="0" wp14:anchorId="48DEAD94" wp14:editId="2FA04824">
            <wp:extent cx="5781675" cy="4034818"/>
            <wp:effectExtent l="0" t="0" r="0" b="3810"/>
            <wp:docPr id="1636528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5280" name="Picture 1" descr="A screenshot of a computer&#10;&#10;Description automatically generated"/>
                    <pic:cNvPicPr/>
                  </pic:nvPicPr>
                  <pic:blipFill>
                    <a:blip r:embed="rId8"/>
                    <a:stretch>
                      <a:fillRect/>
                    </a:stretch>
                  </pic:blipFill>
                  <pic:spPr>
                    <a:xfrm>
                      <a:off x="0" y="0"/>
                      <a:ext cx="5785381" cy="4037404"/>
                    </a:xfrm>
                    <a:prstGeom prst="rect">
                      <a:avLst/>
                    </a:prstGeom>
                  </pic:spPr>
                </pic:pic>
              </a:graphicData>
            </a:graphic>
          </wp:inline>
        </w:drawing>
      </w:r>
    </w:p>
    <w:p w14:paraId="6DE39DC9" w14:textId="296EA43D" w:rsidR="00B6411C" w:rsidRPr="00824549" w:rsidRDefault="00B6411C" w:rsidP="00B6411C">
      <w:r w:rsidRPr="00824549">
        <w:lastRenderedPageBreak/>
        <w:t>General </w:t>
      </w:r>
    </w:p>
    <w:p w14:paraId="50290D2C" w14:textId="77777777" w:rsidR="00B6411C" w:rsidRPr="00824549" w:rsidRDefault="00B6411C" w:rsidP="00B6411C">
      <w:pPr>
        <w:numPr>
          <w:ilvl w:val="0"/>
          <w:numId w:val="1"/>
        </w:numPr>
      </w:pPr>
      <w:r w:rsidRPr="00824549">
        <w:t>Display name: Sexual Misconduct Campus Climate Survey </w:t>
      </w:r>
    </w:p>
    <w:p w14:paraId="51EB3337" w14:textId="7CAEB6AE" w:rsidR="00B6411C" w:rsidRPr="00824549" w:rsidRDefault="00B6411C" w:rsidP="00B6411C">
      <w:pPr>
        <w:numPr>
          <w:ilvl w:val="0"/>
          <w:numId w:val="2"/>
        </w:numPr>
      </w:pPr>
      <w:r w:rsidRPr="00824549">
        <w:t xml:space="preserve">Survey Description: The Sexual Misconduct Campus Climate Survey is being conducted by </w:t>
      </w:r>
      <w:r w:rsidRPr="00B6411C">
        <w:rPr>
          <w:highlight w:val="yellow"/>
        </w:rPr>
        <w:t>INSTITUTION.</w:t>
      </w:r>
      <w:r w:rsidRPr="00824549">
        <w:t xml:space="preserve"> The purpose of the study is to provide information about the behaviors and perceptions that current students have related to UIUC.  The survey is being conducted in accordance with Illinois law (110 ILCS 155/35). </w:t>
      </w:r>
    </w:p>
    <w:p w14:paraId="466507AA" w14:textId="38E1A753" w:rsidR="005010BA" w:rsidRPr="00824549" w:rsidRDefault="00B6411C" w:rsidP="005010BA">
      <w:pPr>
        <w:numPr>
          <w:ilvl w:val="0"/>
          <w:numId w:val="3"/>
        </w:numPr>
      </w:pPr>
      <w:r w:rsidRPr="00824549">
        <w:t xml:space="preserve">Question numbers – </w:t>
      </w:r>
      <w:proofErr w:type="gramStart"/>
      <w:r w:rsidRPr="00824549">
        <w:t>OFF </w:t>
      </w:r>
      <w:r w:rsidR="005010BA">
        <w:t xml:space="preserve"> Note</w:t>
      </w:r>
      <w:proofErr w:type="gramEnd"/>
      <w:r w:rsidR="005010BA">
        <w:t xml:space="preserve">: </w:t>
      </w:r>
      <w:r w:rsidR="005010BA" w:rsidRPr="005010BA">
        <w:rPr>
          <w:i/>
          <w:iCs/>
          <w:color w:val="EE0000"/>
        </w:rPr>
        <w:t>Question numbers were left off since the survey contains a lot of logic and this may cause additional confusion</w:t>
      </w:r>
    </w:p>
    <w:p w14:paraId="1752474D" w14:textId="77777777" w:rsidR="00B6411C" w:rsidRPr="00824549" w:rsidRDefault="00B6411C" w:rsidP="00B6411C">
      <w:pPr>
        <w:numPr>
          <w:ilvl w:val="0"/>
          <w:numId w:val="4"/>
        </w:numPr>
      </w:pPr>
      <w:r w:rsidRPr="00824549">
        <w:t>Expert review - OFF </w:t>
      </w:r>
    </w:p>
    <w:p w14:paraId="4A86006E" w14:textId="77777777" w:rsidR="00B6411C" w:rsidRPr="00824549" w:rsidRDefault="00B6411C" w:rsidP="00B6411C">
      <w:r w:rsidRPr="00824549">
        <w:t>Responses </w:t>
      </w:r>
    </w:p>
    <w:p w14:paraId="11CB634A" w14:textId="77777777" w:rsidR="00B6411C" w:rsidRPr="00824549" w:rsidRDefault="00B6411C" w:rsidP="00B6411C">
      <w:pPr>
        <w:numPr>
          <w:ilvl w:val="0"/>
          <w:numId w:val="5"/>
        </w:numPr>
      </w:pPr>
      <w:r w:rsidRPr="00824549">
        <w:t>Back button - ON </w:t>
      </w:r>
    </w:p>
    <w:p w14:paraId="42ACD3DE" w14:textId="7622D188" w:rsidR="00B6411C" w:rsidRPr="00824549" w:rsidRDefault="00B6411C" w:rsidP="00B6411C">
      <w:pPr>
        <w:numPr>
          <w:ilvl w:val="0"/>
          <w:numId w:val="6"/>
        </w:numPr>
      </w:pPr>
      <w:r w:rsidRPr="00824549">
        <w:t xml:space="preserve">Allow Respondents to finish later – </w:t>
      </w:r>
      <w:proofErr w:type="gramStart"/>
      <w:r w:rsidRPr="00824549">
        <w:t>OFF </w:t>
      </w:r>
      <w:r w:rsidR="005010BA">
        <w:t xml:space="preserve"> </w:t>
      </w:r>
      <w:r w:rsidR="005010BA" w:rsidRPr="005010BA">
        <w:rPr>
          <w:i/>
          <w:iCs/>
          <w:color w:val="EE0000"/>
        </w:rPr>
        <w:t>Note</w:t>
      </w:r>
      <w:proofErr w:type="gramEnd"/>
      <w:r w:rsidR="005010BA" w:rsidRPr="005010BA">
        <w:rPr>
          <w:i/>
          <w:iCs/>
          <w:color w:val="EE0000"/>
        </w:rPr>
        <w:t>: To enhance anonymity we turned this feature off, we were also trying to minimize responses being cached on computers in case of the potential domestic violence situation</w:t>
      </w:r>
    </w:p>
    <w:p w14:paraId="7B48B826" w14:textId="77777777" w:rsidR="00B6411C" w:rsidRPr="00824549" w:rsidRDefault="00B6411C" w:rsidP="00B6411C">
      <w:pPr>
        <w:numPr>
          <w:ilvl w:val="0"/>
          <w:numId w:val="7"/>
        </w:numPr>
      </w:pPr>
      <w:r w:rsidRPr="00824549">
        <w:t>Custom Error Messages – OFF </w:t>
      </w:r>
    </w:p>
    <w:p w14:paraId="2FCD751A" w14:textId="77777777" w:rsidR="00B6411C" w:rsidRPr="00824549" w:rsidRDefault="00B6411C" w:rsidP="00B6411C">
      <w:pPr>
        <w:numPr>
          <w:ilvl w:val="0"/>
          <w:numId w:val="8"/>
        </w:numPr>
      </w:pPr>
      <w:r w:rsidRPr="00824549">
        <w:t>What should be done with incomplete survey responses? – RECORD </w:t>
      </w:r>
    </w:p>
    <w:p w14:paraId="7812447A" w14:textId="77777777" w:rsidR="00B6411C" w:rsidRPr="00824549" w:rsidRDefault="00B6411C" w:rsidP="00B6411C">
      <w:pPr>
        <w:numPr>
          <w:ilvl w:val="0"/>
          <w:numId w:val="9"/>
        </w:numPr>
      </w:pPr>
      <w:r w:rsidRPr="00824549">
        <w:t>How much time should pass before they’re considered incomplete – 48 hours </w:t>
      </w:r>
    </w:p>
    <w:p w14:paraId="6FD9FAF2" w14:textId="77777777" w:rsidR="00B6411C" w:rsidRPr="00824549" w:rsidRDefault="00B6411C" w:rsidP="00B6411C">
      <w:pPr>
        <w:numPr>
          <w:ilvl w:val="0"/>
          <w:numId w:val="10"/>
        </w:numPr>
      </w:pPr>
      <w:r w:rsidRPr="00824549">
        <w:t>Which respondent activity determines when to start the timer? – Survey start time </w:t>
      </w:r>
    </w:p>
    <w:p w14:paraId="187D1538" w14:textId="77777777" w:rsidR="00B6411C" w:rsidRPr="00824549" w:rsidRDefault="00B6411C" w:rsidP="00B6411C">
      <w:pPr>
        <w:numPr>
          <w:ilvl w:val="0"/>
          <w:numId w:val="11"/>
        </w:numPr>
      </w:pPr>
      <w:r w:rsidRPr="00824549">
        <w:t>Survey availability – Leave survey open to collect responses </w:t>
      </w:r>
    </w:p>
    <w:p w14:paraId="11A3D033" w14:textId="105E339E" w:rsidR="00B6411C" w:rsidRPr="00824549" w:rsidRDefault="00B6411C" w:rsidP="00B6411C">
      <w:pPr>
        <w:numPr>
          <w:ilvl w:val="0"/>
          <w:numId w:val="12"/>
        </w:numPr>
      </w:pPr>
      <w:r w:rsidRPr="00824549">
        <w:t xml:space="preserve">Inactive survey – </w:t>
      </w:r>
      <w:proofErr w:type="gramStart"/>
      <w:r w:rsidRPr="00824549">
        <w:t>Custom </w:t>
      </w:r>
      <w:r w:rsidR="005010BA">
        <w:t xml:space="preserve"> </w:t>
      </w:r>
      <w:r w:rsidR="005010BA" w:rsidRPr="005010BA">
        <w:rPr>
          <w:i/>
          <w:iCs/>
          <w:color w:val="EE0000"/>
        </w:rPr>
        <w:t>Note</w:t>
      </w:r>
      <w:proofErr w:type="gramEnd"/>
      <w:r w:rsidR="005010BA" w:rsidRPr="005010BA">
        <w:rPr>
          <w:i/>
          <w:iCs/>
          <w:color w:val="EE0000"/>
        </w:rPr>
        <w:t>:</w:t>
      </w:r>
      <w:r w:rsidR="005010BA" w:rsidRPr="005010BA">
        <w:t xml:space="preserve"> </w:t>
      </w:r>
      <w:r w:rsidR="005010BA" w:rsidRPr="005010BA">
        <w:rPr>
          <w:i/>
          <w:iCs/>
          <w:color w:val="EE0000"/>
        </w:rPr>
        <w:t xml:space="preserve">In the template this was changed to Default, however in the </w:t>
      </w:r>
      <w:r w:rsidR="005010BA">
        <w:rPr>
          <w:i/>
          <w:iCs/>
          <w:color w:val="EE0000"/>
        </w:rPr>
        <w:t xml:space="preserve">“Qualtrics </w:t>
      </w:r>
      <w:r w:rsidR="005010BA" w:rsidRPr="005010BA">
        <w:rPr>
          <w:i/>
          <w:iCs/>
          <w:color w:val="EE0000"/>
        </w:rPr>
        <w:t>Custom Messages</w:t>
      </w:r>
      <w:r w:rsidR="005010BA">
        <w:rPr>
          <w:i/>
          <w:iCs/>
          <w:color w:val="EE0000"/>
        </w:rPr>
        <w:t xml:space="preserve"> document”</w:t>
      </w:r>
      <w:r w:rsidR="005010BA" w:rsidRPr="005010BA">
        <w:rPr>
          <w:i/>
          <w:iCs/>
          <w:color w:val="EE0000"/>
        </w:rPr>
        <w:t xml:space="preserve"> there is an example of a custom message for when the survey is closed</w:t>
      </w:r>
    </w:p>
    <w:p w14:paraId="5476F99C" w14:textId="77777777" w:rsidR="00B6411C" w:rsidRPr="00824549" w:rsidRDefault="00B6411C" w:rsidP="00B6411C">
      <w:r w:rsidRPr="00824549">
        <w:t>Security </w:t>
      </w:r>
    </w:p>
    <w:p w14:paraId="7352C1A4" w14:textId="77777777" w:rsidR="00B6411C" w:rsidRPr="00824549" w:rsidRDefault="00B6411C" w:rsidP="00B6411C">
      <w:pPr>
        <w:numPr>
          <w:ilvl w:val="0"/>
          <w:numId w:val="13"/>
        </w:numPr>
      </w:pPr>
      <w:r w:rsidRPr="00824549">
        <w:t>Survey access – Available to anyone </w:t>
      </w:r>
    </w:p>
    <w:p w14:paraId="48DBA6F7" w14:textId="77777777" w:rsidR="00B6411C" w:rsidRPr="00824549" w:rsidRDefault="00B6411C" w:rsidP="00B6411C">
      <w:pPr>
        <w:numPr>
          <w:ilvl w:val="0"/>
          <w:numId w:val="14"/>
        </w:numPr>
      </w:pPr>
      <w:r w:rsidRPr="00824549">
        <w:t>Password Protection – OFF </w:t>
      </w:r>
    </w:p>
    <w:p w14:paraId="2DA12B45" w14:textId="48727BC0" w:rsidR="00B6411C" w:rsidRPr="00824549" w:rsidRDefault="00B6411C" w:rsidP="00B6411C">
      <w:pPr>
        <w:numPr>
          <w:ilvl w:val="0"/>
          <w:numId w:val="15"/>
        </w:numPr>
      </w:pPr>
      <w:r w:rsidRPr="00824549">
        <w:t xml:space="preserve">Add a referral website URL – ON </w:t>
      </w:r>
      <w:r w:rsidR="0020503F" w:rsidRPr="00193243">
        <w:rPr>
          <w:highlight w:val="yellow"/>
        </w:rPr>
        <w:t>–</w:t>
      </w:r>
      <w:r w:rsidRPr="00193243">
        <w:rPr>
          <w:highlight w:val="yellow"/>
        </w:rPr>
        <w:t xml:space="preserve"> </w:t>
      </w:r>
      <w:r w:rsidR="0020503F" w:rsidRPr="00193243">
        <w:rPr>
          <w:highlight w:val="yellow"/>
        </w:rPr>
        <w:t xml:space="preserve">INSERT </w:t>
      </w:r>
      <w:proofErr w:type="gramStart"/>
      <w:r w:rsidR="0020503F" w:rsidRPr="00193243">
        <w:rPr>
          <w:highlight w:val="yellow"/>
        </w:rPr>
        <w:t>LINK</w:t>
      </w:r>
      <w:r w:rsidRPr="00824549">
        <w:t> </w:t>
      </w:r>
      <w:r w:rsidR="005010BA">
        <w:t xml:space="preserve"> </w:t>
      </w:r>
      <w:r w:rsidR="005010BA" w:rsidRPr="005010BA">
        <w:rPr>
          <w:i/>
          <w:iCs/>
          <w:color w:val="EE0000"/>
        </w:rPr>
        <w:t>Note</w:t>
      </w:r>
      <w:proofErr w:type="gramEnd"/>
      <w:r w:rsidR="005010BA" w:rsidRPr="005010BA">
        <w:rPr>
          <w:i/>
          <w:iCs/>
          <w:color w:val="EE0000"/>
        </w:rPr>
        <w:t>:</w:t>
      </w:r>
      <w:r w:rsidR="005010BA" w:rsidRPr="005010BA">
        <w:t xml:space="preserve"> </w:t>
      </w:r>
      <w:r w:rsidR="005010BA">
        <w:t>I</w:t>
      </w:r>
      <w:r w:rsidR="005010BA" w:rsidRPr="005010BA">
        <w:rPr>
          <w:i/>
          <w:iCs/>
          <w:color w:val="EE0000"/>
        </w:rPr>
        <w:t xml:space="preserve">n the survey template this was set to OFF, however if you are using a pass-through website to verify your participants this should be enabled, and you can add the website the participants are coming from.  Learn more about the </w:t>
      </w:r>
      <w:hyperlink r:id="rId9" w:anchor="RestrictingWhatWebsiteARespondentComesFrom" w:history="1">
        <w:r w:rsidR="005010BA" w:rsidRPr="005010BA">
          <w:rPr>
            <w:rStyle w:val="Hyperlink"/>
            <w:i/>
            <w:iCs/>
          </w:rPr>
          <w:t>Referral Website URL at Qualtrics</w:t>
        </w:r>
      </w:hyperlink>
      <w:r w:rsidR="005010BA" w:rsidRPr="005010BA">
        <w:rPr>
          <w:i/>
          <w:iCs/>
          <w:color w:val="EE0000"/>
        </w:rPr>
        <w:t>.</w:t>
      </w:r>
    </w:p>
    <w:p w14:paraId="1B05D23B" w14:textId="77777777" w:rsidR="00B6411C" w:rsidRPr="00824549" w:rsidRDefault="00B6411C" w:rsidP="00B6411C">
      <w:pPr>
        <w:numPr>
          <w:ilvl w:val="0"/>
          <w:numId w:val="16"/>
        </w:numPr>
      </w:pPr>
      <w:r w:rsidRPr="00824549">
        <w:lastRenderedPageBreak/>
        <w:t>Prevent multiple submissions – OFF </w:t>
      </w:r>
    </w:p>
    <w:p w14:paraId="495EE4F2" w14:textId="4C9BB06B" w:rsidR="00B6411C" w:rsidRPr="00824549" w:rsidRDefault="00B6411C" w:rsidP="00B6411C">
      <w:pPr>
        <w:numPr>
          <w:ilvl w:val="0"/>
          <w:numId w:val="17"/>
        </w:numPr>
      </w:pPr>
      <w:r w:rsidRPr="00824549">
        <w:t xml:space="preserve">Bot detection – </w:t>
      </w:r>
      <w:proofErr w:type="gramStart"/>
      <w:r w:rsidRPr="00824549">
        <w:t>ON </w:t>
      </w:r>
      <w:r w:rsidR="005010BA">
        <w:t xml:space="preserve"> </w:t>
      </w:r>
      <w:r w:rsidR="005010BA" w:rsidRPr="005010BA">
        <w:rPr>
          <w:i/>
          <w:iCs/>
          <w:color w:val="EE0000"/>
        </w:rPr>
        <w:t>Note</w:t>
      </w:r>
      <w:proofErr w:type="gramEnd"/>
      <w:r w:rsidR="005010BA" w:rsidRPr="005010BA">
        <w:rPr>
          <w:i/>
          <w:iCs/>
          <w:color w:val="EE0000"/>
        </w:rPr>
        <w:t>:</w:t>
      </w:r>
      <w:r w:rsidR="005010BA" w:rsidRPr="005010BA">
        <w:t xml:space="preserve"> </w:t>
      </w:r>
      <w:r w:rsidR="005010BA" w:rsidRPr="005010BA">
        <w:rPr>
          <w:i/>
          <w:iCs/>
          <w:color w:val="EE0000"/>
        </w:rPr>
        <w:t>Check that the “Bot detection” is enabled.  This will reduce the chances of your survey being conducted by bots.</w:t>
      </w:r>
    </w:p>
    <w:p w14:paraId="5881E4A4" w14:textId="77777777" w:rsidR="00B6411C" w:rsidRPr="00824549" w:rsidRDefault="00B6411C" w:rsidP="00B6411C">
      <w:pPr>
        <w:numPr>
          <w:ilvl w:val="0"/>
          <w:numId w:val="18"/>
        </w:numPr>
      </w:pPr>
      <w:r w:rsidRPr="00824549">
        <w:t>Security Scan Monitor- OFF </w:t>
      </w:r>
    </w:p>
    <w:p w14:paraId="0A2D416C" w14:textId="77777777" w:rsidR="00B6411C" w:rsidRPr="00824549" w:rsidRDefault="00B6411C" w:rsidP="00B6411C">
      <w:pPr>
        <w:numPr>
          <w:ilvl w:val="0"/>
          <w:numId w:val="19"/>
        </w:numPr>
      </w:pPr>
      <w:proofErr w:type="spellStart"/>
      <w:r w:rsidRPr="00824549">
        <w:t>RelevantID</w:t>
      </w:r>
      <w:proofErr w:type="spellEnd"/>
      <w:r w:rsidRPr="00824549">
        <w:t xml:space="preserve"> - OFF </w:t>
      </w:r>
    </w:p>
    <w:p w14:paraId="0533778C" w14:textId="77777777" w:rsidR="00B6411C" w:rsidRPr="00824549" w:rsidRDefault="00B6411C" w:rsidP="00B6411C">
      <w:pPr>
        <w:numPr>
          <w:ilvl w:val="0"/>
          <w:numId w:val="20"/>
        </w:numPr>
      </w:pPr>
      <w:r w:rsidRPr="00824549">
        <w:t>Prevent Indexing – ON </w:t>
      </w:r>
    </w:p>
    <w:p w14:paraId="227DE8E3" w14:textId="77777777" w:rsidR="00B6411C" w:rsidRPr="00824549" w:rsidRDefault="00B6411C" w:rsidP="00B6411C">
      <w:pPr>
        <w:numPr>
          <w:ilvl w:val="0"/>
          <w:numId w:val="21"/>
        </w:numPr>
      </w:pPr>
      <w:r w:rsidRPr="00824549">
        <w:t>Uploaded file access – Only users with permissions to view responses </w:t>
      </w:r>
    </w:p>
    <w:p w14:paraId="535C1AB0" w14:textId="72653208" w:rsidR="00B6411C" w:rsidRDefault="00B6411C" w:rsidP="00B6411C">
      <w:pPr>
        <w:numPr>
          <w:ilvl w:val="0"/>
          <w:numId w:val="22"/>
        </w:numPr>
      </w:pPr>
      <w:r w:rsidRPr="00824549">
        <w:t>Anonymize responses - ON </w:t>
      </w:r>
      <w:r w:rsidR="005010BA" w:rsidRPr="005010BA">
        <w:rPr>
          <w:i/>
          <w:iCs/>
          <w:color w:val="EE0000"/>
        </w:rPr>
        <w:t>Note:</w:t>
      </w:r>
      <w:r w:rsidR="005010BA" w:rsidRPr="005010BA">
        <w:t xml:space="preserve"> </w:t>
      </w:r>
      <w:r w:rsidR="005010BA" w:rsidRPr="005010BA">
        <w:rPr>
          <w:i/>
          <w:iCs/>
          <w:color w:val="EE0000"/>
        </w:rPr>
        <w:t>Ensure “Anonymize responses” is enabled.  This ensures participant IP addresses, location data, and contact information are not maintained.</w:t>
      </w:r>
    </w:p>
    <w:p w14:paraId="7897F53A" w14:textId="36527A29" w:rsidR="0020503F" w:rsidRDefault="0020503F" w:rsidP="0020503F">
      <w:r>
        <w:t>Post-Survey</w:t>
      </w:r>
    </w:p>
    <w:p w14:paraId="52BC97CC" w14:textId="6A073E00" w:rsidR="0020503F" w:rsidRDefault="0020503F" w:rsidP="0020503F">
      <w:pPr>
        <w:pStyle w:val="ListParagraph"/>
        <w:numPr>
          <w:ilvl w:val="0"/>
          <w:numId w:val="25"/>
        </w:numPr>
      </w:pPr>
      <w:r>
        <w:t>This section is not used</w:t>
      </w:r>
    </w:p>
    <w:p w14:paraId="36F88DED" w14:textId="1CBA6787" w:rsidR="0020503F" w:rsidRDefault="0020503F" w:rsidP="0020503F">
      <w:r>
        <w:t xml:space="preserve">Scoring </w:t>
      </w:r>
    </w:p>
    <w:p w14:paraId="5FB70AA4" w14:textId="13883C8F" w:rsidR="0020503F" w:rsidRPr="00824549" w:rsidRDefault="0020503F" w:rsidP="0020503F">
      <w:pPr>
        <w:pStyle w:val="ListParagraph"/>
        <w:numPr>
          <w:ilvl w:val="0"/>
          <w:numId w:val="25"/>
        </w:numPr>
      </w:pPr>
      <w:r>
        <w:t>This section is not used</w:t>
      </w:r>
    </w:p>
    <w:sectPr w:rsidR="0020503F" w:rsidRPr="008245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5606"/>
    <w:multiLevelType w:val="multilevel"/>
    <w:tmpl w:val="B4328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280337"/>
    <w:multiLevelType w:val="hybridMultilevel"/>
    <w:tmpl w:val="229E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C2DE2"/>
    <w:multiLevelType w:val="multilevel"/>
    <w:tmpl w:val="00F87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2D4A93"/>
    <w:multiLevelType w:val="multilevel"/>
    <w:tmpl w:val="36D61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A45666"/>
    <w:multiLevelType w:val="multilevel"/>
    <w:tmpl w:val="9F6C6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EB55EF"/>
    <w:multiLevelType w:val="multilevel"/>
    <w:tmpl w:val="D60AF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C21B3A"/>
    <w:multiLevelType w:val="multilevel"/>
    <w:tmpl w:val="86247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6D053B"/>
    <w:multiLevelType w:val="multilevel"/>
    <w:tmpl w:val="B7B67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760F5E"/>
    <w:multiLevelType w:val="multilevel"/>
    <w:tmpl w:val="7F4AC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D96421"/>
    <w:multiLevelType w:val="multilevel"/>
    <w:tmpl w:val="1C961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DB1420"/>
    <w:multiLevelType w:val="multilevel"/>
    <w:tmpl w:val="A7F04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F33846"/>
    <w:multiLevelType w:val="multilevel"/>
    <w:tmpl w:val="37A40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93220C"/>
    <w:multiLevelType w:val="hybridMultilevel"/>
    <w:tmpl w:val="D2720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B07ADF"/>
    <w:multiLevelType w:val="multilevel"/>
    <w:tmpl w:val="0940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EA27CC"/>
    <w:multiLevelType w:val="multilevel"/>
    <w:tmpl w:val="0AEA1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2213A6"/>
    <w:multiLevelType w:val="multilevel"/>
    <w:tmpl w:val="EEBC2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355057"/>
    <w:multiLevelType w:val="multilevel"/>
    <w:tmpl w:val="D2221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C01C20"/>
    <w:multiLevelType w:val="hybridMultilevel"/>
    <w:tmpl w:val="5184B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42894"/>
    <w:multiLevelType w:val="hybridMultilevel"/>
    <w:tmpl w:val="00A07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13A14"/>
    <w:multiLevelType w:val="hybridMultilevel"/>
    <w:tmpl w:val="33B4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C16E63"/>
    <w:multiLevelType w:val="hybridMultilevel"/>
    <w:tmpl w:val="5B205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D6EC9"/>
    <w:multiLevelType w:val="multilevel"/>
    <w:tmpl w:val="D820F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6C3D6A"/>
    <w:multiLevelType w:val="multilevel"/>
    <w:tmpl w:val="BBC4E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80A5320"/>
    <w:multiLevelType w:val="multilevel"/>
    <w:tmpl w:val="6FD83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A072EC"/>
    <w:multiLevelType w:val="multilevel"/>
    <w:tmpl w:val="1C928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A6390F"/>
    <w:multiLevelType w:val="multilevel"/>
    <w:tmpl w:val="8D00C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74A5941"/>
    <w:multiLevelType w:val="multilevel"/>
    <w:tmpl w:val="B9A45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BD46297"/>
    <w:multiLevelType w:val="hybridMultilevel"/>
    <w:tmpl w:val="0D08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940ACA"/>
    <w:multiLevelType w:val="hybridMultilevel"/>
    <w:tmpl w:val="4C1C3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A648B2"/>
    <w:multiLevelType w:val="multilevel"/>
    <w:tmpl w:val="1158C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9242503"/>
    <w:multiLevelType w:val="hybridMultilevel"/>
    <w:tmpl w:val="2B00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3895961">
    <w:abstractNumId w:val="15"/>
  </w:num>
  <w:num w:numId="2" w16cid:durableId="7681346">
    <w:abstractNumId w:val="7"/>
  </w:num>
  <w:num w:numId="3" w16cid:durableId="651373950">
    <w:abstractNumId w:val="25"/>
  </w:num>
  <w:num w:numId="4" w16cid:durableId="200636861">
    <w:abstractNumId w:val="14"/>
  </w:num>
  <w:num w:numId="5" w16cid:durableId="1298493767">
    <w:abstractNumId w:val="0"/>
  </w:num>
  <w:num w:numId="6" w16cid:durableId="1470171252">
    <w:abstractNumId w:val="24"/>
  </w:num>
  <w:num w:numId="7" w16cid:durableId="1309360925">
    <w:abstractNumId w:val="26"/>
  </w:num>
  <w:num w:numId="8" w16cid:durableId="1401365563">
    <w:abstractNumId w:val="6"/>
  </w:num>
  <w:num w:numId="9" w16cid:durableId="204145429">
    <w:abstractNumId w:val="10"/>
  </w:num>
  <w:num w:numId="10" w16cid:durableId="733429114">
    <w:abstractNumId w:val="8"/>
  </w:num>
  <w:num w:numId="11" w16cid:durableId="1363437532">
    <w:abstractNumId w:val="4"/>
  </w:num>
  <w:num w:numId="12" w16cid:durableId="1300648473">
    <w:abstractNumId w:val="5"/>
  </w:num>
  <w:num w:numId="13" w16cid:durableId="2027171854">
    <w:abstractNumId w:val="16"/>
  </w:num>
  <w:num w:numId="14" w16cid:durableId="203297610">
    <w:abstractNumId w:val="3"/>
  </w:num>
  <w:num w:numId="15" w16cid:durableId="1432511156">
    <w:abstractNumId w:val="2"/>
  </w:num>
  <w:num w:numId="16" w16cid:durableId="827095486">
    <w:abstractNumId w:val="21"/>
  </w:num>
  <w:num w:numId="17" w16cid:durableId="156309154">
    <w:abstractNumId w:val="29"/>
  </w:num>
  <w:num w:numId="18" w16cid:durableId="40903403">
    <w:abstractNumId w:val="13"/>
  </w:num>
  <w:num w:numId="19" w16cid:durableId="404039112">
    <w:abstractNumId w:val="9"/>
  </w:num>
  <w:num w:numId="20" w16cid:durableId="328022451">
    <w:abstractNumId w:val="22"/>
  </w:num>
  <w:num w:numId="21" w16cid:durableId="1288513292">
    <w:abstractNumId w:val="11"/>
  </w:num>
  <w:num w:numId="22" w16cid:durableId="562328660">
    <w:abstractNumId w:val="23"/>
  </w:num>
  <w:num w:numId="23" w16cid:durableId="148064158">
    <w:abstractNumId w:val="18"/>
  </w:num>
  <w:num w:numId="24" w16cid:durableId="1137795254">
    <w:abstractNumId w:val="28"/>
  </w:num>
  <w:num w:numId="25" w16cid:durableId="865218140">
    <w:abstractNumId w:val="19"/>
  </w:num>
  <w:num w:numId="26" w16cid:durableId="493421715">
    <w:abstractNumId w:val="17"/>
  </w:num>
  <w:num w:numId="27" w16cid:durableId="1157459069">
    <w:abstractNumId w:val="20"/>
  </w:num>
  <w:num w:numId="28" w16cid:durableId="162741935">
    <w:abstractNumId w:val="1"/>
  </w:num>
  <w:num w:numId="29" w16cid:durableId="1086075167">
    <w:abstractNumId w:val="12"/>
  </w:num>
  <w:num w:numId="30" w16cid:durableId="1332216434">
    <w:abstractNumId w:val="27"/>
  </w:num>
  <w:num w:numId="31" w16cid:durableId="16225714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3E0"/>
    <w:rsid w:val="000153E0"/>
    <w:rsid w:val="000B015D"/>
    <w:rsid w:val="000C5475"/>
    <w:rsid w:val="0018742B"/>
    <w:rsid w:val="00193243"/>
    <w:rsid w:val="0020503F"/>
    <w:rsid w:val="004631D4"/>
    <w:rsid w:val="00463FD9"/>
    <w:rsid w:val="005010BA"/>
    <w:rsid w:val="006013F6"/>
    <w:rsid w:val="00645321"/>
    <w:rsid w:val="00812F5C"/>
    <w:rsid w:val="00885B49"/>
    <w:rsid w:val="00AD7147"/>
    <w:rsid w:val="00B24D35"/>
    <w:rsid w:val="00B32517"/>
    <w:rsid w:val="00B6411C"/>
    <w:rsid w:val="00BD39F6"/>
    <w:rsid w:val="00CF1D12"/>
    <w:rsid w:val="00D92C0A"/>
    <w:rsid w:val="00E70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2D445"/>
  <w15:chartTrackingRefBased/>
  <w15:docId w15:val="{F7E92021-1C62-4E1D-ADBD-A74EA5634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11C"/>
  </w:style>
  <w:style w:type="paragraph" w:styleId="Heading1">
    <w:name w:val="heading 1"/>
    <w:basedOn w:val="Normal"/>
    <w:next w:val="Normal"/>
    <w:link w:val="Heading1Char"/>
    <w:uiPriority w:val="9"/>
    <w:qFormat/>
    <w:rsid w:val="000153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153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153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53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53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53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53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53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53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53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153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153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53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53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53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53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53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53E0"/>
    <w:rPr>
      <w:rFonts w:eastAsiaTheme="majorEastAsia" w:cstheme="majorBidi"/>
      <w:color w:val="272727" w:themeColor="text1" w:themeTint="D8"/>
    </w:rPr>
  </w:style>
  <w:style w:type="paragraph" w:styleId="Title">
    <w:name w:val="Title"/>
    <w:basedOn w:val="Normal"/>
    <w:next w:val="Normal"/>
    <w:link w:val="TitleChar"/>
    <w:uiPriority w:val="10"/>
    <w:qFormat/>
    <w:rsid w:val="000153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53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53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53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53E0"/>
    <w:pPr>
      <w:spacing w:before="160"/>
      <w:jc w:val="center"/>
    </w:pPr>
    <w:rPr>
      <w:i/>
      <w:iCs/>
      <w:color w:val="404040" w:themeColor="text1" w:themeTint="BF"/>
    </w:rPr>
  </w:style>
  <w:style w:type="character" w:customStyle="1" w:styleId="QuoteChar">
    <w:name w:val="Quote Char"/>
    <w:basedOn w:val="DefaultParagraphFont"/>
    <w:link w:val="Quote"/>
    <w:uiPriority w:val="29"/>
    <w:rsid w:val="000153E0"/>
    <w:rPr>
      <w:i/>
      <w:iCs/>
      <w:color w:val="404040" w:themeColor="text1" w:themeTint="BF"/>
    </w:rPr>
  </w:style>
  <w:style w:type="paragraph" w:styleId="ListParagraph">
    <w:name w:val="List Paragraph"/>
    <w:basedOn w:val="Normal"/>
    <w:uiPriority w:val="34"/>
    <w:qFormat/>
    <w:rsid w:val="000153E0"/>
    <w:pPr>
      <w:ind w:left="720"/>
      <w:contextualSpacing/>
    </w:pPr>
  </w:style>
  <w:style w:type="character" w:styleId="IntenseEmphasis">
    <w:name w:val="Intense Emphasis"/>
    <w:basedOn w:val="DefaultParagraphFont"/>
    <w:uiPriority w:val="21"/>
    <w:qFormat/>
    <w:rsid w:val="000153E0"/>
    <w:rPr>
      <w:i/>
      <w:iCs/>
      <w:color w:val="0F4761" w:themeColor="accent1" w:themeShade="BF"/>
    </w:rPr>
  </w:style>
  <w:style w:type="paragraph" w:styleId="IntenseQuote">
    <w:name w:val="Intense Quote"/>
    <w:basedOn w:val="Normal"/>
    <w:next w:val="Normal"/>
    <w:link w:val="IntenseQuoteChar"/>
    <w:uiPriority w:val="30"/>
    <w:qFormat/>
    <w:rsid w:val="000153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53E0"/>
    <w:rPr>
      <w:i/>
      <w:iCs/>
      <w:color w:val="0F4761" w:themeColor="accent1" w:themeShade="BF"/>
    </w:rPr>
  </w:style>
  <w:style w:type="character" w:styleId="IntenseReference">
    <w:name w:val="Intense Reference"/>
    <w:basedOn w:val="DefaultParagraphFont"/>
    <w:uiPriority w:val="32"/>
    <w:qFormat/>
    <w:rsid w:val="000153E0"/>
    <w:rPr>
      <w:b/>
      <w:bCs/>
      <w:smallCaps/>
      <w:color w:val="0F4761" w:themeColor="accent1" w:themeShade="BF"/>
      <w:spacing w:val="5"/>
    </w:rPr>
  </w:style>
  <w:style w:type="character" w:styleId="Hyperlink">
    <w:name w:val="Hyperlink"/>
    <w:basedOn w:val="DefaultParagraphFont"/>
    <w:uiPriority w:val="99"/>
    <w:unhideWhenUsed/>
    <w:rsid w:val="00B6411C"/>
    <w:rPr>
      <w:color w:val="467886" w:themeColor="hyperlink"/>
      <w:u w:val="single"/>
    </w:rPr>
  </w:style>
  <w:style w:type="character" w:styleId="CommentReference">
    <w:name w:val="annotation reference"/>
    <w:basedOn w:val="DefaultParagraphFont"/>
    <w:uiPriority w:val="99"/>
    <w:semiHidden/>
    <w:unhideWhenUsed/>
    <w:rsid w:val="00193243"/>
    <w:rPr>
      <w:sz w:val="16"/>
      <w:szCs w:val="16"/>
    </w:rPr>
  </w:style>
  <w:style w:type="paragraph" w:styleId="CommentText">
    <w:name w:val="annotation text"/>
    <w:basedOn w:val="Normal"/>
    <w:link w:val="CommentTextChar"/>
    <w:uiPriority w:val="99"/>
    <w:unhideWhenUsed/>
    <w:rsid w:val="00193243"/>
    <w:pPr>
      <w:spacing w:line="240" w:lineRule="auto"/>
    </w:pPr>
    <w:rPr>
      <w:sz w:val="20"/>
      <w:szCs w:val="20"/>
    </w:rPr>
  </w:style>
  <w:style w:type="character" w:customStyle="1" w:styleId="CommentTextChar">
    <w:name w:val="Comment Text Char"/>
    <w:basedOn w:val="DefaultParagraphFont"/>
    <w:link w:val="CommentText"/>
    <w:uiPriority w:val="99"/>
    <w:rsid w:val="00193243"/>
    <w:rPr>
      <w:sz w:val="20"/>
      <w:szCs w:val="20"/>
    </w:rPr>
  </w:style>
  <w:style w:type="paragraph" w:styleId="CommentSubject">
    <w:name w:val="annotation subject"/>
    <w:basedOn w:val="CommentText"/>
    <w:next w:val="CommentText"/>
    <w:link w:val="CommentSubjectChar"/>
    <w:uiPriority w:val="99"/>
    <w:semiHidden/>
    <w:unhideWhenUsed/>
    <w:rsid w:val="00193243"/>
    <w:rPr>
      <w:b/>
      <w:bCs/>
    </w:rPr>
  </w:style>
  <w:style w:type="character" w:customStyle="1" w:styleId="CommentSubjectChar">
    <w:name w:val="Comment Subject Char"/>
    <w:basedOn w:val="CommentTextChar"/>
    <w:link w:val="CommentSubject"/>
    <w:uiPriority w:val="99"/>
    <w:semiHidden/>
    <w:rsid w:val="00193243"/>
    <w:rPr>
      <w:b/>
      <w:bCs/>
      <w:sz w:val="20"/>
      <w:szCs w:val="20"/>
    </w:rPr>
  </w:style>
  <w:style w:type="character" w:styleId="UnresolvedMention">
    <w:name w:val="Unresolved Mention"/>
    <w:basedOn w:val="DefaultParagraphFont"/>
    <w:uiPriority w:val="99"/>
    <w:semiHidden/>
    <w:unhideWhenUsed/>
    <w:rsid w:val="001932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233632">
      <w:bodyDiv w:val="1"/>
      <w:marLeft w:val="0"/>
      <w:marRight w:val="0"/>
      <w:marTop w:val="0"/>
      <w:marBottom w:val="0"/>
      <w:divBdr>
        <w:top w:val="none" w:sz="0" w:space="0" w:color="auto"/>
        <w:left w:val="none" w:sz="0" w:space="0" w:color="auto"/>
        <w:bottom w:val="none" w:sz="0" w:space="0" w:color="auto"/>
        <w:right w:val="none" w:sz="0" w:space="0" w:color="auto"/>
      </w:divBdr>
    </w:div>
    <w:div w:id="201768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qualtrics.com/support/survey-platform/survey-module/survey-options/survey-protec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D78706C263B04B9027F6B6278D6A03" ma:contentTypeVersion="12" ma:contentTypeDescription="Create a new document." ma:contentTypeScope="" ma:versionID="8d7b5123f8b54e9c973bfd8a7dde9088">
  <xsd:schema xmlns:xsd="http://www.w3.org/2001/XMLSchema" xmlns:xs="http://www.w3.org/2001/XMLSchema" xmlns:p="http://schemas.microsoft.com/office/2006/metadata/properties" xmlns:ns2="320a97f9-86a3-4d21-8be1-31854685a1cc" xmlns:ns3="a3dbfca6-db77-4730-9a70-4f68f04a3d1d" targetNamespace="http://schemas.microsoft.com/office/2006/metadata/properties" ma:root="true" ma:fieldsID="7b2f908c4352d20bf9c97685110db0ff" ns2:_="" ns3:_="">
    <xsd:import namespace="320a97f9-86a3-4d21-8be1-31854685a1cc"/>
    <xsd:import namespace="a3dbfca6-db77-4730-9a70-4f68f04a3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0a97f9-86a3-4d21-8be1-31854685a1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dbfca6-db77-4730-9a70-4f68f04a3d1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9DCE15-FECB-4F9C-ACDB-BD46DA051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0a97f9-86a3-4d21-8be1-31854685a1cc"/>
    <ds:schemaRef ds:uri="a3dbfca6-db77-4730-9a70-4f68f04a3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D4E94-971F-4C89-8D06-B2F41DC75545}">
  <ds:schemaRefs>
    <ds:schemaRef ds:uri="http://schemas.microsoft.com/sharepoint/v3/contenttype/forms"/>
  </ds:schemaRefs>
</ds:datastoreItem>
</file>

<file path=customXml/itemProps3.xml><?xml version="1.0" encoding="utf-8"?>
<ds:datastoreItem xmlns:ds="http://schemas.openxmlformats.org/officeDocument/2006/customXml" ds:itemID="{69F7421D-1D31-473D-A2A1-88A379AD5574}">
  <ds:schemaRefs>
    <ds:schemaRef ds:uri="http://purl.org/dc/elements/1.1/"/>
    <ds:schemaRef ds:uri="http://purl.org/dc/dcmitype/"/>
    <ds:schemaRef ds:uri="a3dbfca6-db77-4730-9a70-4f68f04a3d1d"/>
    <ds:schemaRef ds:uri="http://schemas.microsoft.com/office/2006/documentManagement/types"/>
    <ds:schemaRef ds:uri="http://schemas.microsoft.com/office/2006/metadata/properties"/>
    <ds:schemaRef ds:uri="http://www.w3.org/XML/1998/namespace"/>
    <ds:schemaRef ds:uri="http://purl.org/dc/terms/"/>
    <ds:schemaRef ds:uri="http://schemas.microsoft.com/office/infopath/2007/PartnerControls"/>
    <ds:schemaRef ds:uri="http://schemas.openxmlformats.org/package/2006/metadata/core-properties"/>
    <ds:schemaRef ds:uri="320a97f9-86a3-4d21-8be1-31854685a1c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IBHE</dc:creator>
  <cp:keywords/>
  <dc:description/>
  <cp:lastModifiedBy>Lewis, Ashley</cp:lastModifiedBy>
  <cp:revision>2</cp:revision>
  <dcterms:created xsi:type="dcterms:W3CDTF">2025-06-26T18:04:00Z</dcterms:created>
  <dcterms:modified xsi:type="dcterms:W3CDTF">2025-06-26T18:04:00Z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0x010100A6D78706C263B04B9027F6B6278D6A03</vt:lpwstr>
  </property>
</Properties>
</file>